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1E0F81" w14:textId="77777777" w:rsidR="00A84ED9" w:rsidRPr="009C320A" w:rsidRDefault="00A84ED9" w:rsidP="00A84ED9">
      <w:pPr>
        <w:pStyle w:val="Heading2"/>
        <w:jc w:val="both"/>
      </w:pPr>
      <w:bookmarkStart w:id="0" w:name="_GoBack"/>
      <w:bookmarkEnd w:id="0"/>
      <w:r w:rsidRPr="009C320A">
        <w:t>Video Arşiv ve Yönetim Yazılımı VSM</w:t>
      </w:r>
    </w:p>
    <w:p w14:paraId="18458322" w14:textId="77777777" w:rsidR="00A84ED9" w:rsidRPr="009C320A" w:rsidRDefault="00A84ED9" w:rsidP="00A84ED9">
      <w:pPr>
        <w:pStyle w:val="Heading3"/>
        <w:spacing w:line="360" w:lineRule="auto"/>
        <w:ind w:left="680"/>
        <w:jc w:val="both"/>
        <w:rPr>
          <w:b w:val="0"/>
        </w:rPr>
      </w:pPr>
      <w:r w:rsidRPr="009C320A">
        <w:rPr>
          <w:b w:val="0"/>
        </w:rPr>
        <w:t>Bu teknik şartname ve alt maddeleri video güvenlik sistemi arşiv denetleme yazılımı için gerekli asgari gereksinimleri tanımlamaktadır.</w:t>
      </w:r>
    </w:p>
    <w:p w14:paraId="3DC47CD4" w14:textId="77777777" w:rsidR="00A84ED9" w:rsidRPr="009C320A" w:rsidRDefault="00A84ED9" w:rsidP="00A84ED9">
      <w:pPr>
        <w:pStyle w:val="Heading3"/>
        <w:spacing w:line="360" w:lineRule="auto"/>
        <w:ind w:left="680"/>
        <w:jc w:val="both"/>
        <w:rPr>
          <w:b w:val="0"/>
        </w:rPr>
      </w:pPr>
      <w:r w:rsidRPr="009C320A">
        <w:rPr>
          <w:b w:val="0"/>
        </w:rPr>
        <w:t>Sistem, gerçek zamanlı kamera görüntülerinin kaydedilmesi, tekrar gösterimi ve yönetimi için kullanılacak IP tabanlı bir çözüm sunmalıdır.</w:t>
      </w:r>
    </w:p>
    <w:p w14:paraId="35F5A3D0" w14:textId="77777777" w:rsidR="00A84ED9" w:rsidRPr="009C320A" w:rsidRDefault="00A84ED9" w:rsidP="00A84ED9">
      <w:pPr>
        <w:pStyle w:val="Heading3"/>
        <w:spacing w:line="360" w:lineRule="auto"/>
        <w:ind w:left="680"/>
        <w:jc w:val="both"/>
        <w:rPr>
          <w:b w:val="0"/>
        </w:rPr>
      </w:pPr>
      <w:r w:rsidRPr="009C320A">
        <w:rPr>
          <w:b w:val="0"/>
        </w:rPr>
        <w:t>Sistem ölçeklenebilir yapıda olmalı, IP kamera, kayıt sunucusu, yönetim sunucusu, depolama birimi ve barındırdığı diğer birimlerin eklenip çıkartılmasına imkan tanıyan güvenli bir yapıda olmalıdır.</w:t>
      </w:r>
    </w:p>
    <w:p w14:paraId="2B9A3163" w14:textId="77777777" w:rsidR="00A84ED9" w:rsidRPr="009C320A" w:rsidRDefault="00A84ED9" w:rsidP="00A84ED9">
      <w:pPr>
        <w:pStyle w:val="Heading3"/>
        <w:spacing w:line="360" w:lineRule="auto"/>
        <w:ind w:left="680"/>
        <w:jc w:val="both"/>
        <w:rPr>
          <w:b w:val="0"/>
        </w:rPr>
      </w:pPr>
      <w:r w:rsidRPr="009C320A">
        <w:rPr>
          <w:b w:val="0"/>
        </w:rPr>
        <w:t>Sistemin genel yönetim fonksiyonlarının tümüne standart tarayıcılar ile belirlenmiş bir URL üzerinden erişilebiliyor olmalıdır.</w:t>
      </w:r>
    </w:p>
    <w:p w14:paraId="5565801A" w14:textId="77777777" w:rsidR="00A84ED9" w:rsidRDefault="00A84ED9" w:rsidP="00A84ED9">
      <w:pPr>
        <w:pStyle w:val="Heading3"/>
        <w:spacing w:line="360" w:lineRule="auto"/>
        <w:ind w:left="680"/>
        <w:jc w:val="both"/>
        <w:rPr>
          <w:b w:val="0"/>
        </w:rPr>
      </w:pPr>
      <w:r w:rsidRPr="009C320A">
        <w:rPr>
          <w:b w:val="0"/>
        </w:rPr>
        <w:t>Sistem hem canlı hem de arşivlenmiş kapalı devre kamera sistemine ait görüntülerin birden çok izleme istasyonu tarafından görüntülenmesine imkan vermelidir.</w:t>
      </w:r>
    </w:p>
    <w:p w14:paraId="31F036D2" w14:textId="77777777" w:rsidR="00A84ED9" w:rsidRPr="00911171" w:rsidRDefault="00A84ED9" w:rsidP="00A84ED9">
      <w:pPr>
        <w:pStyle w:val="Heading3"/>
        <w:jc w:val="both"/>
        <w:rPr>
          <w:color w:val="FF0000"/>
        </w:rPr>
      </w:pPr>
      <w:r w:rsidRPr="00911171">
        <w:rPr>
          <w:b w:val="0"/>
          <w:color w:val="FF0000"/>
        </w:rPr>
        <w:t>Tüm yazılım ve donanımların kullanıcılarına yerinde eğitim verilerek 3 yıl süreyle mesai saatleri içerisinde telefonla destek verilecek yazılım hataları ve çözülemeyen durumlarda yerinde destek hizmeti sağlanacaktır.</w:t>
      </w:r>
    </w:p>
    <w:p w14:paraId="6773D3CE" w14:textId="77777777" w:rsidR="00A84ED9" w:rsidRPr="009C320A" w:rsidRDefault="00A84ED9" w:rsidP="00A84ED9">
      <w:pPr>
        <w:pStyle w:val="Heading3"/>
        <w:spacing w:line="360" w:lineRule="auto"/>
        <w:ind w:left="680"/>
        <w:jc w:val="both"/>
        <w:rPr>
          <w:b w:val="0"/>
        </w:rPr>
      </w:pPr>
      <w:r w:rsidRPr="009C320A">
        <w:rPr>
          <w:b w:val="0"/>
        </w:rPr>
        <w:t xml:space="preserve">Sistem en </w:t>
      </w:r>
      <w:r w:rsidRPr="00911171">
        <w:rPr>
          <w:b w:val="0"/>
          <w:color w:val="auto"/>
        </w:rPr>
        <w:t>az 10000 (onbin) kameranın gö</w:t>
      </w:r>
      <w:r w:rsidRPr="009C320A">
        <w:rPr>
          <w:b w:val="0"/>
        </w:rPr>
        <w:t>rüntüsünü eş zamanlı kaydedebilecek seviyeye kadar genişletilebilir olmalıdır. Bu kamera uç noktaları birden çok sahaya dağıtılmış, L2 ve L3 katmanında networklerde bulunabilir.</w:t>
      </w:r>
    </w:p>
    <w:p w14:paraId="6191648B" w14:textId="77777777" w:rsidR="00A84ED9" w:rsidRPr="009C320A" w:rsidRDefault="00A84ED9" w:rsidP="00A84ED9">
      <w:pPr>
        <w:pStyle w:val="Heading3"/>
        <w:spacing w:line="360" w:lineRule="auto"/>
        <w:ind w:left="680"/>
        <w:jc w:val="both"/>
        <w:rPr>
          <w:b w:val="0"/>
        </w:rPr>
      </w:pPr>
      <w:r w:rsidRPr="009C320A">
        <w:rPr>
          <w:b w:val="0"/>
        </w:rPr>
        <w:t>Sistem video arşivlerini hem sunucu sistemleri üzerindeki dağıtık depolama birimlerine, hem de SAN (storage area network) altyapısı üzerindeki merkezi depolama birimlerine kaydedebiliyor olmalıdır.</w:t>
      </w:r>
    </w:p>
    <w:p w14:paraId="21CB191E" w14:textId="77777777" w:rsidR="00A84ED9" w:rsidRPr="009C320A" w:rsidRDefault="00A84ED9" w:rsidP="00A84ED9">
      <w:pPr>
        <w:pStyle w:val="Heading3"/>
        <w:spacing w:line="360" w:lineRule="auto"/>
        <w:ind w:left="680"/>
        <w:jc w:val="both"/>
        <w:rPr>
          <w:b w:val="0"/>
        </w:rPr>
      </w:pPr>
      <w:r w:rsidRPr="009C320A">
        <w:rPr>
          <w:b w:val="0"/>
        </w:rPr>
        <w:t>Sistem 7/24 döngüsel biçimde devamlı, tek seferlik ve oluşan alarmlar ile tetiklenen arşivleme metodlarını deteklemelidir.</w:t>
      </w:r>
    </w:p>
    <w:p w14:paraId="078F479A" w14:textId="77777777" w:rsidR="00A84ED9" w:rsidRPr="009C320A" w:rsidRDefault="00A84ED9" w:rsidP="00A84ED9">
      <w:pPr>
        <w:pStyle w:val="Heading3"/>
        <w:spacing w:line="360" w:lineRule="auto"/>
        <w:ind w:left="680"/>
        <w:jc w:val="both"/>
        <w:rPr>
          <w:b w:val="0"/>
        </w:rPr>
      </w:pPr>
      <w:r w:rsidRPr="009C320A">
        <w:rPr>
          <w:b w:val="0"/>
        </w:rPr>
        <w:t>Sistem kendisi ile aynı marka olmayan IP kamera ve encoder sistemlerinin uyumlu olanları ile de sorunsuz çalışabilmelidir.</w:t>
      </w:r>
    </w:p>
    <w:p w14:paraId="1EBA9F29" w14:textId="77777777" w:rsidR="00A84ED9" w:rsidRPr="009C320A" w:rsidRDefault="00A84ED9" w:rsidP="00A84ED9">
      <w:pPr>
        <w:pStyle w:val="Heading3"/>
        <w:spacing w:line="360" w:lineRule="auto"/>
        <w:ind w:left="680"/>
        <w:jc w:val="both"/>
        <w:rPr>
          <w:b w:val="0"/>
        </w:rPr>
      </w:pPr>
      <w:r w:rsidRPr="009C320A">
        <w:rPr>
          <w:b w:val="0"/>
        </w:rPr>
        <w:t xml:space="preserve">Sistem sunucuları iş ve güvenlik devamlılığı sağlayabilmelidir. Sunuculadan birinin arşivleme yapamaması durumunda, atanmış bir yedek sunucu otomatik olarak devreye girmeli ve çöken sunucun kontrol ettiği kamera kayıtlarını devralabilmelidir. Ayrıca </w:t>
      </w:r>
      <w:r w:rsidRPr="00911171">
        <w:rPr>
          <w:b w:val="0"/>
          <w:color w:val="auto"/>
        </w:rPr>
        <w:t xml:space="preserve">sistemin yönetim </w:t>
      </w:r>
      <w:r w:rsidRPr="009C320A">
        <w:rPr>
          <w:b w:val="0"/>
        </w:rPr>
        <w:t>sunucusu da yedeklenebilir olmalıdır.</w:t>
      </w:r>
    </w:p>
    <w:p w14:paraId="7878B4EB" w14:textId="77777777" w:rsidR="00A84ED9" w:rsidRPr="009C320A" w:rsidRDefault="00A84ED9" w:rsidP="00A84ED9">
      <w:pPr>
        <w:pStyle w:val="Heading3"/>
        <w:spacing w:line="360" w:lineRule="auto"/>
        <w:ind w:left="680"/>
        <w:jc w:val="both"/>
        <w:rPr>
          <w:b w:val="0"/>
        </w:rPr>
      </w:pPr>
      <w:r w:rsidRPr="009C320A">
        <w:rPr>
          <w:b w:val="0"/>
        </w:rPr>
        <w:t>Sistem, L2 ve L3 ağ katmanındaki uç noktaları (IP kamera, encoder) otomatik algılama (auto-discovery) yolu ile taramalı ve algılamalıdır.</w:t>
      </w:r>
    </w:p>
    <w:p w14:paraId="49C19115" w14:textId="77777777" w:rsidR="00A84ED9" w:rsidRPr="009C320A" w:rsidRDefault="00A84ED9" w:rsidP="00A84ED9">
      <w:pPr>
        <w:pStyle w:val="Heading3"/>
        <w:spacing w:line="360" w:lineRule="auto"/>
        <w:ind w:left="680"/>
        <w:jc w:val="both"/>
        <w:rPr>
          <w:b w:val="0"/>
        </w:rPr>
      </w:pPr>
      <w:r w:rsidRPr="009C320A">
        <w:rPr>
          <w:b w:val="0"/>
        </w:rPr>
        <w:t>Sistem yönetim arayüzüne hem tarayıcılardan ulaşılan web uygulaması, hem de client uygulaması bütününden oluşmalıdır.</w:t>
      </w:r>
    </w:p>
    <w:p w14:paraId="21E7BA42" w14:textId="77777777" w:rsidR="00A84ED9" w:rsidRPr="009C320A" w:rsidRDefault="00A84ED9" w:rsidP="00A84ED9">
      <w:pPr>
        <w:pStyle w:val="Heading3"/>
        <w:spacing w:line="360" w:lineRule="auto"/>
        <w:ind w:left="680"/>
        <w:jc w:val="both"/>
        <w:rPr>
          <w:b w:val="0"/>
        </w:rPr>
      </w:pPr>
      <w:r w:rsidRPr="009C320A">
        <w:rPr>
          <w:b w:val="0"/>
        </w:rPr>
        <w:lastRenderedPageBreak/>
        <w:t>Sistem, teklif edilen sürüme ait datasheet, kurulum ve kullanım kılavuzlarıyla birlikte teslim edilecektir.</w:t>
      </w:r>
    </w:p>
    <w:p w14:paraId="51E13178" w14:textId="77777777" w:rsidR="00A84ED9" w:rsidRPr="009C320A" w:rsidRDefault="00A84ED9" w:rsidP="00A84ED9">
      <w:pPr>
        <w:pStyle w:val="Heading3"/>
        <w:spacing w:line="360" w:lineRule="auto"/>
        <w:ind w:left="680"/>
        <w:jc w:val="both"/>
        <w:rPr>
          <w:b w:val="0"/>
        </w:rPr>
      </w:pPr>
      <w:r w:rsidRPr="009C320A">
        <w:rPr>
          <w:b w:val="0"/>
        </w:rPr>
        <w:t>Sistem, düşük gecikmeli ve yüksek kaliteli video görüntülerini IP ağı üzerinden kaydedebilmelidir. Bu video görüntüleri eş zamanlı biçimde MPEG-4, H.264 ve MJPEG sıkıştırma formatlarında olabilecektir.</w:t>
      </w:r>
    </w:p>
    <w:p w14:paraId="4733AAF9" w14:textId="77777777" w:rsidR="00A84ED9" w:rsidRPr="009C320A" w:rsidRDefault="00A84ED9" w:rsidP="00A84ED9">
      <w:pPr>
        <w:pStyle w:val="Heading3"/>
        <w:spacing w:line="360" w:lineRule="auto"/>
        <w:ind w:left="680"/>
        <w:jc w:val="both"/>
        <w:rPr>
          <w:b w:val="0"/>
        </w:rPr>
      </w:pPr>
      <w:r w:rsidRPr="009C320A">
        <w:rPr>
          <w:b w:val="0"/>
        </w:rPr>
        <w:t>Sistem 60 fps’ye kadar video kaydı ve yayımlanmasını desteklemelidir. Kamera görüntüleri farklı çözünürlükte kaydedilebilmelidir.</w:t>
      </w:r>
    </w:p>
    <w:p w14:paraId="2432FF41" w14:textId="77777777" w:rsidR="00A84ED9" w:rsidRPr="003458C4" w:rsidRDefault="00A84ED9" w:rsidP="00A84ED9">
      <w:pPr>
        <w:pStyle w:val="Heading3"/>
        <w:spacing w:line="360" w:lineRule="auto"/>
        <w:ind w:left="680"/>
        <w:jc w:val="both"/>
        <w:rPr>
          <w:sz w:val="20"/>
          <w:szCs w:val="20"/>
        </w:rPr>
      </w:pPr>
      <w:r w:rsidRPr="009C320A">
        <w:rPr>
          <w:b w:val="0"/>
        </w:rPr>
        <w:t>Sistem ONVIF 2.0 veya üzeri bir destek sağlamalıdır. ONVIF destekli kameralar ile sistem çalışabilmelidir</w:t>
      </w:r>
      <w:r w:rsidRPr="003458C4">
        <w:rPr>
          <w:sz w:val="20"/>
          <w:szCs w:val="20"/>
        </w:rPr>
        <w:t xml:space="preserve">. </w:t>
      </w:r>
    </w:p>
    <w:p w14:paraId="53773090" w14:textId="77777777" w:rsidR="00A84ED9" w:rsidRPr="009C320A" w:rsidRDefault="00A84ED9" w:rsidP="00A84ED9">
      <w:pPr>
        <w:pStyle w:val="Heading3"/>
        <w:spacing w:line="360" w:lineRule="auto"/>
        <w:ind w:left="680"/>
        <w:jc w:val="both"/>
        <w:rPr>
          <w:b w:val="0"/>
        </w:rPr>
      </w:pPr>
      <w:r w:rsidRPr="009C320A">
        <w:rPr>
          <w:b w:val="0"/>
        </w:rPr>
        <w:t>Sistem uzaktan PTZ (pan, tilt, zoom) hareketlerinin kontrol edilmesini desteklemelidir. PTZ destekli kameralar için kullanıcı yetkisine göre ve zaman ayarlamalı (tekrarlayan ve tek zaman ayarı) hareketlere öncelik atayabilmelidir.</w:t>
      </w:r>
    </w:p>
    <w:p w14:paraId="1E8ED6E3" w14:textId="77777777" w:rsidR="00A84ED9" w:rsidRPr="009C320A" w:rsidRDefault="00A84ED9" w:rsidP="00A84ED9">
      <w:pPr>
        <w:pStyle w:val="Heading3"/>
        <w:spacing w:line="360" w:lineRule="auto"/>
        <w:ind w:left="680"/>
        <w:jc w:val="both"/>
        <w:rPr>
          <w:b w:val="0"/>
        </w:rPr>
      </w:pPr>
      <w:r w:rsidRPr="009C320A">
        <w:rPr>
          <w:b w:val="0"/>
        </w:rPr>
        <w:t>Sistem canlı ve arşiv görüntüleri üzerinde dijital pan-tilt-zoom fonksiyonunu desteklemelidir.</w:t>
      </w:r>
    </w:p>
    <w:p w14:paraId="68D67C62" w14:textId="77777777" w:rsidR="00A84ED9" w:rsidRPr="009C320A" w:rsidRDefault="00A84ED9" w:rsidP="00A84ED9">
      <w:pPr>
        <w:pStyle w:val="Heading3"/>
        <w:spacing w:line="360" w:lineRule="auto"/>
        <w:ind w:left="680"/>
        <w:jc w:val="both"/>
        <w:rPr>
          <w:b w:val="0"/>
        </w:rPr>
      </w:pPr>
      <w:r w:rsidRPr="009C320A">
        <w:rPr>
          <w:b w:val="0"/>
        </w:rPr>
        <w:t>Sistem IP kameraların uzaktan konfigurasyonunu desteklemelidir. IP kamera tanımları Microsoft Excel dosyasından sisteme toplu biçimde aktarılabiliyor olmalıdır.</w:t>
      </w:r>
    </w:p>
    <w:p w14:paraId="076EA51B" w14:textId="77777777" w:rsidR="00A84ED9" w:rsidRPr="009C320A" w:rsidRDefault="00A84ED9" w:rsidP="00A84ED9">
      <w:pPr>
        <w:pStyle w:val="Heading3"/>
        <w:spacing w:line="360" w:lineRule="auto"/>
        <w:ind w:left="680"/>
        <w:jc w:val="both"/>
        <w:rPr>
          <w:b w:val="0"/>
        </w:rPr>
      </w:pPr>
      <w:r w:rsidRPr="009C320A">
        <w:rPr>
          <w:b w:val="0"/>
        </w:rPr>
        <w:t>Sistem, IP kameraları; herhangi bir kullanıcı girişimi olmadan algılayabilmeli ve yapılandırabilmelidir.</w:t>
      </w:r>
    </w:p>
    <w:p w14:paraId="3AC0A6B2" w14:textId="77777777" w:rsidR="00A84ED9" w:rsidRPr="009C320A" w:rsidRDefault="00A84ED9" w:rsidP="00A84ED9">
      <w:pPr>
        <w:pStyle w:val="Heading3"/>
        <w:spacing w:line="360" w:lineRule="auto"/>
        <w:ind w:left="680"/>
        <w:jc w:val="both"/>
        <w:rPr>
          <w:b w:val="0"/>
        </w:rPr>
      </w:pPr>
      <w:r w:rsidRPr="009C320A">
        <w:rPr>
          <w:b w:val="0"/>
        </w:rPr>
        <w:t>Sistem, izlenmekte olan canlı video görüntüsünde durdurma (pause) ve tekrar devam etme fonksiyonunu desteklemelidir. Arşiv videoları üzerinde de oynatma, ileri ve geri sarma işlemlerine ek olarak canlı video görüntüsüne geçişi deteklemelidir.</w:t>
      </w:r>
    </w:p>
    <w:p w14:paraId="0BC7C2C0" w14:textId="77777777" w:rsidR="00A84ED9" w:rsidRPr="009C320A" w:rsidRDefault="00A84ED9" w:rsidP="00A84ED9">
      <w:pPr>
        <w:pStyle w:val="Heading3"/>
        <w:spacing w:line="360" w:lineRule="auto"/>
        <w:ind w:left="680"/>
        <w:jc w:val="both"/>
        <w:rPr>
          <w:b w:val="0"/>
        </w:rPr>
      </w:pPr>
      <w:r w:rsidRPr="009C320A">
        <w:rPr>
          <w:b w:val="0"/>
        </w:rPr>
        <w:t>Sistem video arşivleri üzerinden aralıklar ile aldığı resimleri (thumbnail) göstermelidir. Operatör seçtiği resme tıklayınca o zamana ait video oynatılabilmelidir.</w:t>
      </w:r>
    </w:p>
    <w:p w14:paraId="0986E930" w14:textId="77777777" w:rsidR="00A84ED9" w:rsidRPr="009C320A" w:rsidRDefault="00A84ED9" w:rsidP="00A84ED9">
      <w:pPr>
        <w:pStyle w:val="Heading3"/>
        <w:spacing w:line="360" w:lineRule="auto"/>
        <w:ind w:left="680"/>
        <w:jc w:val="both"/>
        <w:rPr>
          <w:b w:val="0"/>
        </w:rPr>
      </w:pPr>
      <w:r w:rsidRPr="009C320A">
        <w:rPr>
          <w:b w:val="0"/>
        </w:rPr>
        <w:t>Sistem canlı görüntülerin istenilen fps değerinde arşivlemesini, sisteme entegre edilmiş depoloma birimleri üzerine kaydedilmesini yönetebilmelidir. Bu depolama birimi sunucu üzerindeki diskler ve/veya merkezi bir depolama birimi olabilmelidir.</w:t>
      </w:r>
    </w:p>
    <w:p w14:paraId="17AC9B13" w14:textId="77777777" w:rsidR="00A84ED9" w:rsidRPr="009C320A" w:rsidRDefault="00A84ED9" w:rsidP="00A84ED9">
      <w:pPr>
        <w:pStyle w:val="Heading3"/>
        <w:spacing w:line="360" w:lineRule="auto"/>
        <w:ind w:left="680"/>
        <w:jc w:val="both"/>
        <w:rPr>
          <w:b w:val="0"/>
        </w:rPr>
      </w:pPr>
      <w:r w:rsidRPr="009C320A">
        <w:rPr>
          <w:b w:val="0"/>
        </w:rPr>
        <w:t xml:space="preserve">Sistem, fps değeri, sure ve depolama birimi anlamında esnek bir arşivleme çözümü sunmalıdır. Kameradan gelen görüntünün ışık değeri, hareket oranı veya sahne detayına bakmaksızın tanımlanan surenin kayda aktarılmasını garanti edilmelidir. </w:t>
      </w:r>
    </w:p>
    <w:p w14:paraId="53C5EA10" w14:textId="77777777" w:rsidR="00A84ED9" w:rsidRPr="009C320A" w:rsidRDefault="00A84ED9" w:rsidP="00A84ED9">
      <w:pPr>
        <w:pStyle w:val="Heading3"/>
        <w:spacing w:line="360" w:lineRule="auto"/>
        <w:ind w:left="680"/>
        <w:jc w:val="both"/>
        <w:rPr>
          <w:b w:val="0"/>
        </w:rPr>
      </w:pPr>
      <w:r w:rsidRPr="009C320A">
        <w:rPr>
          <w:b w:val="0"/>
        </w:rPr>
        <w:lastRenderedPageBreak/>
        <w:t>Arşiv kayıtlarının herhangi bir noktasına hızlı erişilebilmeli, arşiv videosu üzerinde öncü ve soncu iki zaman arasındaki video döngülü biçimde oyanatılabilmelidir.</w:t>
      </w:r>
    </w:p>
    <w:p w14:paraId="6AB1508F" w14:textId="77777777" w:rsidR="00A84ED9" w:rsidRPr="009C320A" w:rsidRDefault="00A84ED9" w:rsidP="00A84ED9">
      <w:pPr>
        <w:pStyle w:val="Heading3"/>
        <w:spacing w:line="360" w:lineRule="auto"/>
        <w:ind w:left="680"/>
        <w:jc w:val="both"/>
        <w:rPr>
          <w:b w:val="0"/>
        </w:rPr>
      </w:pPr>
      <w:r w:rsidRPr="009C320A">
        <w:rPr>
          <w:b w:val="0"/>
        </w:rPr>
        <w:t>Sistem görüntü ile eş zamanlı ses kaydına da imkan tanımalıdır. Ses işlemleri sadece canlı videoda, canlı – arşiv videolarında desteklendiği gibi tamamen kapatılabilir de olmalıdır. Ses kayıt işlemleri her bir kamera için ayrı ayrı yapılacağı gibi, kamera tanım şablonlarına da yapılabilmelidir.</w:t>
      </w:r>
    </w:p>
    <w:p w14:paraId="2F6C7B9B" w14:textId="77777777" w:rsidR="00A84ED9" w:rsidRPr="009C320A" w:rsidRDefault="00A84ED9" w:rsidP="00A84ED9">
      <w:pPr>
        <w:pStyle w:val="Heading3"/>
        <w:spacing w:line="360" w:lineRule="auto"/>
        <w:ind w:left="680"/>
        <w:jc w:val="both"/>
        <w:rPr>
          <w:b w:val="0"/>
        </w:rPr>
      </w:pPr>
      <w:r w:rsidRPr="009C320A">
        <w:rPr>
          <w:b w:val="0"/>
        </w:rPr>
        <w:t xml:space="preserve">Yetkili kişiler birden çok kameradan gelen sesi dinleyebilmelidirler. </w:t>
      </w:r>
    </w:p>
    <w:p w14:paraId="6FCEB43C" w14:textId="77777777" w:rsidR="00A84ED9" w:rsidRPr="009C320A" w:rsidRDefault="00A84ED9" w:rsidP="00A84ED9">
      <w:pPr>
        <w:pStyle w:val="Heading3"/>
        <w:spacing w:line="360" w:lineRule="auto"/>
        <w:ind w:left="680"/>
        <w:jc w:val="both"/>
        <w:rPr>
          <w:b w:val="0"/>
        </w:rPr>
      </w:pPr>
      <w:r w:rsidRPr="009C320A">
        <w:rPr>
          <w:b w:val="0"/>
        </w:rPr>
        <w:t>Sistem kesinlikle bir NTP server tüm komponentlerinin saatini senkron tutabilmelidir. İzleyici bilgisayarının saati ve sistem saati arasındaki fark 2 dakikayı aşıyorsa sistem bildirim üretecektir.</w:t>
      </w:r>
    </w:p>
    <w:p w14:paraId="67E55436" w14:textId="77777777" w:rsidR="00A84ED9" w:rsidRPr="009C320A" w:rsidRDefault="00A84ED9" w:rsidP="00A84ED9">
      <w:pPr>
        <w:pStyle w:val="Heading3"/>
        <w:spacing w:line="360" w:lineRule="auto"/>
        <w:ind w:left="680"/>
        <w:jc w:val="both"/>
        <w:rPr>
          <w:b w:val="0"/>
        </w:rPr>
      </w:pPr>
      <w:r w:rsidRPr="009C320A">
        <w:rPr>
          <w:b w:val="0"/>
        </w:rPr>
        <w:t>Sistem; CPU, bellek ve disk kullanım durumunu gösterir bir yönetim konsoluna sahip olmalıdır. Bu konsol ayrıca trafik analizini de gösterebilmelidir.</w:t>
      </w:r>
    </w:p>
    <w:p w14:paraId="63DC838A" w14:textId="77777777" w:rsidR="00A84ED9" w:rsidRPr="009C320A" w:rsidRDefault="00A84ED9" w:rsidP="00A84ED9">
      <w:pPr>
        <w:pStyle w:val="Heading3"/>
        <w:spacing w:line="360" w:lineRule="auto"/>
        <w:ind w:left="680"/>
        <w:jc w:val="both"/>
        <w:rPr>
          <w:b w:val="0"/>
        </w:rPr>
      </w:pPr>
      <w:r w:rsidRPr="009C320A">
        <w:rPr>
          <w:b w:val="0"/>
        </w:rPr>
        <w:t>Sistem kullan</w:t>
      </w:r>
      <w:r>
        <w:rPr>
          <w:b w:val="0"/>
        </w:rPr>
        <w:t>ı</w:t>
      </w:r>
      <w:r w:rsidRPr="009C320A">
        <w:rPr>
          <w:b w:val="0"/>
        </w:rPr>
        <w:t>cı tanımları yapmaya ve bunları değişik seviyelerde yetkilendirmeye izin</w:t>
      </w:r>
      <w:r>
        <w:rPr>
          <w:b w:val="0"/>
        </w:rPr>
        <w:t xml:space="preserve"> </w:t>
      </w:r>
      <w:r w:rsidRPr="009C320A">
        <w:rPr>
          <w:b w:val="0"/>
        </w:rPr>
        <w:t>vermelidir. Sistemin LDAP entegrasyon desteği olmalıdır. LDAP entegrasyonu hem kullanıcı kimlik doğrulanma, hem de kullanıcı yetkilendirmesini desteklemelidir.</w:t>
      </w:r>
    </w:p>
    <w:p w14:paraId="1DAF42DD" w14:textId="77777777" w:rsidR="00A84ED9" w:rsidRPr="009C320A" w:rsidRDefault="00A84ED9" w:rsidP="00A84ED9">
      <w:pPr>
        <w:pStyle w:val="Heading3"/>
        <w:spacing w:line="360" w:lineRule="auto"/>
        <w:ind w:left="680"/>
        <w:jc w:val="both"/>
        <w:rPr>
          <w:b w:val="0"/>
        </w:rPr>
      </w:pPr>
      <w:r w:rsidRPr="009C320A">
        <w:rPr>
          <w:b w:val="0"/>
        </w:rPr>
        <w:t>Sistem, diğer programların entegre olabilmesi için, açık ve yayınlanmış API desteği sağlamalıdır. Bu API fonksiyonları geniş kullanım imkanı sağlamalıdır. Sadece kullanıcı erişimi, video analizleri ve alarm kayıtlarına erişimler ile sınırlı olmamalıdır.</w:t>
      </w:r>
    </w:p>
    <w:p w14:paraId="67A4EA2E" w14:textId="77777777" w:rsidR="00A84ED9" w:rsidRPr="009C320A" w:rsidRDefault="00A84ED9" w:rsidP="00A84ED9">
      <w:pPr>
        <w:pStyle w:val="Heading3"/>
        <w:spacing w:line="360" w:lineRule="auto"/>
        <w:ind w:left="680"/>
        <w:jc w:val="both"/>
        <w:rPr>
          <w:b w:val="0"/>
        </w:rPr>
      </w:pPr>
      <w:r w:rsidRPr="009C320A">
        <w:rPr>
          <w:b w:val="0"/>
        </w:rPr>
        <w:t>Sistem, sanallaştırılmış ortamlarda sorunsuz çalışabilmelidir. Sanallaştırma platformunun yedeklilik, sanal makine taşınması gibi tüm fonksiyonları kullanılabilir olmalıdır.</w:t>
      </w:r>
    </w:p>
    <w:p w14:paraId="3CB8D502" w14:textId="77777777" w:rsidR="00A84ED9" w:rsidRPr="009C320A" w:rsidRDefault="00A84ED9" w:rsidP="00A84ED9">
      <w:pPr>
        <w:pStyle w:val="Heading3"/>
        <w:spacing w:line="360" w:lineRule="auto"/>
        <w:ind w:left="680"/>
        <w:jc w:val="both"/>
        <w:rPr>
          <w:b w:val="0"/>
        </w:rPr>
      </w:pPr>
      <w:r w:rsidRPr="009C320A">
        <w:rPr>
          <w:b w:val="0"/>
        </w:rPr>
        <w:t>Sistem 1+1 ve N+1 yedeklilik senaryolarını desteklemelidir. Birincil sistemin çökmesi durumunda yedek sistem otomatik olarak devreye girmelidir.</w:t>
      </w:r>
    </w:p>
    <w:p w14:paraId="19D06F97" w14:textId="77777777" w:rsidR="00A84ED9" w:rsidRPr="009C320A" w:rsidRDefault="00A84ED9" w:rsidP="00A84ED9">
      <w:pPr>
        <w:pStyle w:val="Heading3"/>
        <w:spacing w:line="360" w:lineRule="auto"/>
        <w:ind w:left="680"/>
        <w:jc w:val="both"/>
        <w:rPr>
          <w:b w:val="0"/>
        </w:rPr>
      </w:pPr>
      <w:r w:rsidRPr="009C320A">
        <w:rPr>
          <w:b w:val="0"/>
        </w:rPr>
        <w:t>Sistem, kendisi ile entegre bir operasyon yönetim yazılımı ve istemci yazılımı modülleri barındırmalı ve tam uyumlu çalışabilmelidir. Bu modüllerin tamamı aynı üreticin</w:t>
      </w:r>
      <w:r>
        <w:rPr>
          <w:b w:val="0"/>
        </w:rPr>
        <w:t>in</w:t>
      </w:r>
      <w:r w:rsidRPr="009C320A">
        <w:rPr>
          <w:b w:val="0"/>
        </w:rPr>
        <w:t xml:space="preserve"> ürünü olmalıdır.</w:t>
      </w:r>
    </w:p>
    <w:p w14:paraId="6C55C0BB" w14:textId="77777777" w:rsidR="00A84ED9" w:rsidRPr="009C320A" w:rsidRDefault="00A84ED9" w:rsidP="00A84ED9">
      <w:pPr>
        <w:pStyle w:val="Heading3"/>
        <w:spacing w:line="360" w:lineRule="auto"/>
        <w:ind w:left="680"/>
        <w:jc w:val="both"/>
        <w:rPr>
          <w:b w:val="0"/>
        </w:rPr>
      </w:pPr>
      <w:r w:rsidRPr="009C320A">
        <w:rPr>
          <w:b w:val="0"/>
        </w:rPr>
        <w:t xml:space="preserve">Sistem kendisi ile aynı marka sunucu sistemleri üzerinde çalışmalıdır. Sunucu sistemi olarak rack ve blade tipi sunucular desteklenmelidir. En az bir adet sanallaştırma üreticisi ürünü, bu yazılımların çalışması için desteklenmelidir. </w:t>
      </w:r>
    </w:p>
    <w:p w14:paraId="30CFADB6" w14:textId="77777777" w:rsidR="00A84ED9" w:rsidRPr="009C320A" w:rsidRDefault="00A84ED9" w:rsidP="00A84ED9">
      <w:pPr>
        <w:pStyle w:val="Heading3"/>
        <w:spacing w:line="360" w:lineRule="auto"/>
        <w:ind w:left="680"/>
        <w:jc w:val="both"/>
        <w:rPr>
          <w:b w:val="0"/>
        </w:rPr>
      </w:pPr>
      <w:r w:rsidRPr="009C320A">
        <w:rPr>
          <w:b w:val="0"/>
        </w:rPr>
        <w:lastRenderedPageBreak/>
        <w:t xml:space="preserve">Sistem kurumun veri merkezinde standart ürünler ile uyumlu olarak çalışabilmelidir. Kamera üreticisi gerekli rack veya blade sunucuları, gerekli arşivleme alanını / ürününü, işletim sistemlerini ve sanallaştırma yazılımlarından çözüm için gerekli olan bileşenleri teklif edebilir olmalıdır.  </w:t>
      </w:r>
    </w:p>
    <w:p w14:paraId="2A47E8A0" w14:textId="77777777" w:rsidR="00A84ED9" w:rsidRPr="009C320A" w:rsidRDefault="00A84ED9" w:rsidP="00A84ED9">
      <w:pPr>
        <w:pStyle w:val="Heading3"/>
        <w:spacing w:line="360" w:lineRule="auto"/>
        <w:ind w:left="680"/>
        <w:jc w:val="both"/>
        <w:rPr>
          <w:b w:val="0"/>
        </w:rPr>
      </w:pPr>
      <w:r w:rsidRPr="009C320A">
        <w:rPr>
          <w:b w:val="0"/>
        </w:rPr>
        <w:t>Sistem operasyon modülü web tabanlı erişim ile bir çok kullanıcı bilgisayarı üzerinden eş zamanlı olarak çalıştırılabilmelidir.</w:t>
      </w:r>
    </w:p>
    <w:p w14:paraId="23B3FCDF" w14:textId="77777777" w:rsidR="00A84ED9" w:rsidRPr="009C320A" w:rsidRDefault="00A84ED9" w:rsidP="00A84ED9">
      <w:pPr>
        <w:pStyle w:val="Heading3"/>
        <w:spacing w:line="360" w:lineRule="auto"/>
        <w:ind w:left="680"/>
        <w:jc w:val="both"/>
        <w:rPr>
          <w:b w:val="0"/>
        </w:rPr>
      </w:pPr>
      <w:r w:rsidRPr="009C320A">
        <w:rPr>
          <w:b w:val="0"/>
        </w:rPr>
        <w:t>Operasyon modülü sunucunun kendisini, arşivleme sunucularını, enkoderları ve IP kameraları yönetebilmelidir.</w:t>
      </w:r>
    </w:p>
    <w:p w14:paraId="4AF8BA12" w14:textId="77777777" w:rsidR="00A84ED9" w:rsidRPr="009C320A" w:rsidRDefault="00A84ED9" w:rsidP="00A84ED9">
      <w:pPr>
        <w:pStyle w:val="Heading3"/>
        <w:spacing w:line="360" w:lineRule="auto"/>
        <w:ind w:left="680"/>
        <w:jc w:val="both"/>
        <w:rPr>
          <w:b w:val="0"/>
        </w:rPr>
      </w:pPr>
      <w:r w:rsidRPr="009C320A">
        <w:rPr>
          <w:b w:val="0"/>
        </w:rPr>
        <w:t>Operasyon modülü esnek zaman tanımları veya olaya endeksli kayıt politikalarının tanımlanmasına izin vermelidir.</w:t>
      </w:r>
    </w:p>
    <w:p w14:paraId="4307342F" w14:textId="77777777" w:rsidR="00A84ED9" w:rsidRPr="009C320A" w:rsidRDefault="00A84ED9" w:rsidP="00A84ED9">
      <w:pPr>
        <w:pStyle w:val="Heading3"/>
        <w:spacing w:line="360" w:lineRule="auto"/>
        <w:ind w:left="680"/>
        <w:jc w:val="both"/>
        <w:rPr>
          <w:b w:val="0"/>
        </w:rPr>
      </w:pPr>
      <w:r w:rsidRPr="009C320A">
        <w:rPr>
          <w:b w:val="0"/>
        </w:rPr>
        <w:t>Operasyon modülü, hem lokal ol</w:t>
      </w:r>
      <w:r>
        <w:rPr>
          <w:b w:val="0"/>
        </w:rPr>
        <w:t>a</w:t>
      </w:r>
      <w:r w:rsidRPr="009C320A">
        <w:rPr>
          <w:b w:val="0"/>
        </w:rPr>
        <w:t>rak hem de LDAP üzerinden kullanıcı yönetimi sağlamalıdır.</w:t>
      </w:r>
    </w:p>
    <w:p w14:paraId="0669BB48" w14:textId="77777777" w:rsidR="00A84ED9" w:rsidRPr="009C320A" w:rsidRDefault="00A84ED9" w:rsidP="00A84ED9">
      <w:pPr>
        <w:pStyle w:val="Heading3"/>
        <w:spacing w:line="360" w:lineRule="auto"/>
        <w:ind w:left="680"/>
        <w:jc w:val="both"/>
        <w:rPr>
          <w:b w:val="0"/>
        </w:rPr>
      </w:pPr>
      <w:r w:rsidRPr="009C320A">
        <w:rPr>
          <w:b w:val="0"/>
        </w:rPr>
        <w:t>Birden çok kamera için ayar ve konfigurasyon yönetimini aynı anda yapabilmelidir. Bir çok konfigurasyon bilgisi harici bir dosyadan siteme bir anda aktarılabilmelidir.</w:t>
      </w:r>
    </w:p>
    <w:p w14:paraId="21426238" w14:textId="77777777" w:rsidR="00A84ED9" w:rsidRPr="009C320A" w:rsidRDefault="00A84ED9" w:rsidP="00A84ED9">
      <w:pPr>
        <w:pStyle w:val="Heading3"/>
        <w:spacing w:line="360" w:lineRule="auto"/>
        <w:ind w:left="680"/>
        <w:jc w:val="both"/>
        <w:rPr>
          <w:b w:val="0"/>
        </w:rPr>
      </w:pPr>
      <w:r w:rsidRPr="009C320A">
        <w:rPr>
          <w:b w:val="0"/>
        </w:rPr>
        <w:t>Operasyon modülü üzerinden yönetimsel raporlar alınabilmelidir. Sistem kullanıcı işlemlerini; kullanıcı ID’si, zamanı ve yapılan işlem olarak raporlayabilmelidir.</w:t>
      </w:r>
    </w:p>
    <w:p w14:paraId="0ABEC681" w14:textId="77777777" w:rsidR="00A84ED9" w:rsidRPr="009C320A" w:rsidRDefault="00A84ED9" w:rsidP="00A84ED9">
      <w:pPr>
        <w:pStyle w:val="Heading3"/>
        <w:spacing w:line="360" w:lineRule="auto"/>
        <w:ind w:left="680"/>
        <w:jc w:val="both"/>
        <w:rPr>
          <w:b w:val="0"/>
        </w:rPr>
      </w:pPr>
      <w:r w:rsidRPr="009C320A">
        <w:rPr>
          <w:b w:val="0"/>
        </w:rPr>
        <w:t>Kullanıcı şifreleri için kurallar tanımlanabilmelidir. Kullanıcının ne kadar süre pasif bekleyebileceği tanımlanabilmelidir. Kullanıcının hangi peryotta şifre değiştirmesi gerektiği tanımlanabilmelidir.</w:t>
      </w:r>
    </w:p>
    <w:p w14:paraId="53D1F344" w14:textId="77777777" w:rsidR="00A84ED9" w:rsidRPr="009C320A" w:rsidRDefault="00A84ED9" w:rsidP="00A84ED9">
      <w:pPr>
        <w:pStyle w:val="Heading3"/>
        <w:spacing w:line="360" w:lineRule="auto"/>
        <w:ind w:left="680"/>
        <w:jc w:val="both"/>
        <w:rPr>
          <w:b w:val="0"/>
        </w:rPr>
      </w:pPr>
      <w:r w:rsidRPr="009C320A">
        <w:rPr>
          <w:b w:val="0"/>
        </w:rPr>
        <w:t xml:space="preserve"> Önceden belirlenen görüntüler, tanımlanan kullanıcı programının görüntülemesi için tanımlanabilmelidir. Video wall ve/veya güvenlik sorumlusu bu tanımlarda yapılan videoları hiçbir işlem yapmadan sadece izleme programını çalıştırarak izleyebilmelidir.</w:t>
      </w:r>
    </w:p>
    <w:p w14:paraId="386E5E95" w14:textId="77777777" w:rsidR="00A84ED9" w:rsidRPr="009C320A" w:rsidRDefault="00A84ED9" w:rsidP="00A84ED9">
      <w:pPr>
        <w:pStyle w:val="Heading3"/>
        <w:spacing w:line="360" w:lineRule="auto"/>
        <w:ind w:left="680"/>
        <w:jc w:val="both"/>
        <w:rPr>
          <w:b w:val="0"/>
        </w:rPr>
      </w:pPr>
      <w:r w:rsidRPr="009C320A">
        <w:rPr>
          <w:b w:val="0"/>
        </w:rPr>
        <w:t>Sistem kameralardan gelen görüntüler ile eş zamanlı alarm bilgilerini de kaydetmelidir. Geriye dönük olarak arşivler üzerinde, hareket algılanmış kısımlar farklı parametreler ile taranabilmeli ve sonuçlar ekran üzerinde video kesitleri halinde gösterilebilmelidir.</w:t>
      </w:r>
    </w:p>
    <w:p w14:paraId="7D2F3CA9" w14:textId="77777777" w:rsidR="00A84ED9" w:rsidRPr="009C320A" w:rsidRDefault="00A84ED9" w:rsidP="00A84ED9">
      <w:pPr>
        <w:pStyle w:val="Heading3"/>
        <w:spacing w:line="360" w:lineRule="auto"/>
        <w:ind w:left="680"/>
        <w:jc w:val="both"/>
        <w:rPr>
          <w:b w:val="0"/>
        </w:rPr>
      </w:pPr>
      <w:r w:rsidRPr="009C320A">
        <w:rPr>
          <w:b w:val="0"/>
        </w:rPr>
        <w:t>Sistem sunucuları, kameralar veya yazılımlarım bakım/onarım süreçlerinde bir kameraya ait tüm aksiyon ve alarm tanımları geçici süre durdurulabilir olamalı ve bakım/onarım sonunda tekrar aktif hale getirilebilmelidir.</w:t>
      </w:r>
    </w:p>
    <w:p w14:paraId="18372AFD" w14:textId="77777777" w:rsidR="00A84ED9" w:rsidRPr="009C320A" w:rsidRDefault="00A84ED9" w:rsidP="00A84ED9">
      <w:pPr>
        <w:pStyle w:val="Heading3"/>
        <w:spacing w:line="360" w:lineRule="auto"/>
        <w:ind w:left="680"/>
        <w:jc w:val="both"/>
        <w:rPr>
          <w:b w:val="0"/>
        </w:rPr>
      </w:pPr>
      <w:r w:rsidRPr="009C320A">
        <w:rPr>
          <w:b w:val="0"/>
        </w:rPr>
        <w:lastRenderedPageBreak/>
        <w:t>Sistem yöneticisi/operator herhangi bir canlı görüntüyü izlerken arayüz üzerinden o an için arşivleme/kayıt başlatabilmeli ve durdurabilmelidir. Bu kayıt sunucu üzerindeki kayıt/arşivleme politikalarından/tanımlarından bağımsız olmalıdır.</w:t>
      </w:r>
    </w:p>
    <w:p w14:paraId="1778EEAD" w14:textId="77777777" w:rsidR="00A84ED9" w:rsidRPr="009C320A" w:rsidRDefault="00A84ED9" w:rsidP="00A84ED9">
      <w:pPr>
        <w:pStyle w:val="Heading3"/>
        <w:spacing w:line="360" w:lineRule="auto"/>
        <w:ind w:left="680"/>
        <w:jc w:val="both"/>
        <w:rPr>
          <w:b w:val="0"/>
        </w:rPr>
      </w:pPr>
      <w:r w:rsidRPr="009C320A">
        <w:rPr>
          <w:b w:val="0"/>
        </w:rPr>
        <w:t xml:space="preserve">Sistem, tanımlı olaylara karşı aksiyonlar alabilmeli, video arşivlemeye otomatik olarak başlayabilmelidir. Operatörler bir event tanımı seçerek, bu  tanıma bağlı oluşan otomatik video arşivleri arasında hızlı geçişler yapabilmeli ve tüm alarmları analiz edebilmelidir. </w:t>
      </w:r>
    </w:p>
    <w:p w14:paraId="15691042" w14:textId="77777777" w:rsidR="00A84ED9" w:rsidRPr="009C320A" w:rsidRDefault="00A84ED9" w:rsidP="00A84ED9">
      <w:pPr>
        <w:pStyle w:val="Heading3"/>
        <w:spacing w:line="360" w:lineRule="auto"/>
        <w:ind w:left="680"/>
        <w:jc w:val="both"/>
        <w:rPr>
          <w:b w:val="0"/>
        </w:rPr>
      </w:pPr>
      <w:r w:rsidRPr="009C320A">
        <w:rPr>
          <w:b w:val="0"/>
        </w:rPr>
        <w:t xml:space="preserve">Sistem, kameralara dışarıdan yapılan müdahaleler sonucunda; görüntüleme alanının değişmesi, görüntünün kararması/engellenmesi gibi durumlar için (tamper detections/events) alarm oluşturabilecektir ve alarm durumlarında sistem tanımlı eylemleri yürütebilmelidir. </w:t>
      </w:r>
    </w:p>
    <w:p w14:paraId="7AA16A4C" w14:textId="77777777" w:rsidR="00A84ED9" w:rsidRPr="009C320A" w:rsidRDefault="00A84ED9" w:rsidP="00A84ED9">
      <w:pPr>
        <w:pStyle w:val="Heading3"/>
        <w:spacing w:line="360" w:lineRule="auto"/>
        <w:ind w:left="680"/>
        <w:jc w:val="both"/>
        <w:rPr>
          <w:b w:val="0"/>
        </w:rPr>
      </w:pPr>
      <w:r w:rsidRPr="009C320A">
        <w:rPr>
          <w:b w:val="0"/>
        </w:rPr>
        <w:t>Bir kameranın farklı video streamlerindeki kayıtları/arşivleri yönetim konsolu üzerinden tek bir kontrol barı ile eşzamanlı olarak izlenebilmelidir.</w:t>
      </w:r>
    </w:p>
    <w:p w14:paraId="1D77D9E7" w14:textId="77777777" w:rsidR="00A84ED9" w:rsidRPr="009C320A" w:rsidRDefault="00A84ED9" w:rsidP="00A84ED9">
      <w:pPr>
        <w:pStyle w:val="Heading3"/>
        <w:spacing w:line="360" w:lineRule="auto"/>
        <w:ind w:left="680"/>
        <w:jc w:val="both"/>
        <w:rPr>
          <w:b w:val="0"/>
        </w:rPr>
      </w:pPr>
      <w:r w:rsidRPr="009C320A">
        <w:rPr>
          <w:b w:val="0"/>
        </w:rPr>
        <w:t xml:space="preserve">Çok kullanılan kamera tanımları, konfigurasyonları, arşivleme politikalrı için şablonlar oluşturulabilmeli ve bu şablonlar kullanılarak daha az işlem yapılarak kameralar tanımlanabilmelidir. Şablonda yapılan bir değişiklik, şablona bağlı tüm kameralara otomatik aktarılmalıdır. </w:t>
      </w:r>
    </w:p>
    <w:p w14:paraId="19EF22CD" w14:textId="77777777" w:rsidR="00A84ED9" w:rsidRPr="009C320A" w:rsidRDefault="00A84ED9" w:rsidP="00A84ED9">
      <w:pPr>
        <w:pStyle w:val="Heading3"/>
        <w:spacing w:line="360" w:lineRule="auto"/>
        <w:ind w:left="680"/>
        <w:jc w:val="both"/>
        <w:rPr>
          <w:b w:val="0"/>
        </w:rPr>
      </w:pPr>
      <w:r w:rsidRPr="009C320A">
        <w:rPr>
          <w:b w:val="0"/>
        </w:rPr>
        <w:t>Uç noktalar, kullanıcının herhangi bir işlem yapmasına gerek kalmadan taranıp, tanınması ve konfigurasyonunun yapılması desteklenmelidir.</w:t>
      </w:r>
    </w:p>
    <w:p w14:paraId="0616C893" w14:textId="77777777" w:rsidR="00A84ED9" w:rsidRPr="009C320A" w:rsidRDefault="00A84ED9" w:rsidP="00A84ED9">
      <w:pPr>
        <w:pStyle w:val="Heading3"/>
        <w:spacing w:line="360" w:lineRule="auto"/>
        <w:ind w:left="680"/>
        <w:jc w:val="both"/>
        <w:rPr>
          <w:b w:val="0"/>
        </w:rPr>
      </w:pPr>
      <w:r w:rsidRPr="009C320A">
        <w:rPr>
          <w:b w:val="0"/>
        </w:rPr>
        <w:t>Sisteme erişim güvenli ve kriptolu olmalıdır.</w:t>
      </w:r>
    </w:p>
    <w:p w14:paraId="3319686D" w14:textId="77777777" w:rsidR="00A84ED9" w:rsidRPr="009C320A" w:rsidRDefault="00A84ED9" w:rsidP="00A84ED9">
      <w:pPr>
        <w:pStyle w:val="Heading3"/>
        <w:spacing w:line="360" w:lineRule="auto"/>
        <w:ind w:left="680"/>
        <w:jc w:val="both"/>
        <w:rPr>
          <w:b w:val="0"/>
        </w:rPr>
      </w:pPr>
      <w:r w:rsidRPr="009C320A">
        <w:rPr>
          <w:b w:val="0"/>
        </w:rPr>
        <w:t>PTZ öntanımları (preset) ve kontrolü program arayüzünden gerçekleştirilebilmelidir.</w:t>
      </w:r>
    </w:p>
    <w:p w14:paraId="70C7D9D6" w14:textId="77777777" w:rsidR="00A84ED9" w:rsidRPr="009C320A" w:rsidRDefault="00A84ED9" w:rsidP="00A84ED9">
      <w:pPr>
        <w:pStyle w:val="Heading3"/>
        <w:spacing w:line="360" w:lineRule="auto"/>
        <w:ind w:left="680"/>
        <w:jc w:val="both"/>
        <w:rPr>
          <w:b w:val="0"/>
        </w:rPr>
      </w:pPr>
      <w:r w:rsidRPr="009C320A">
        <w:rPr>
          <w:b w:val="0"/>
        </w:rPr>
        <w:t>Canlı görüntü izlenmekteyken, herhangi bir konfigurasyon yapılmasına gerek kalmadan, anında arşivleme yapılabilmelidir.</w:t>
      </w:r>
    </w:p>
    <w:p w14:paraId="3DFCE872" w14:textId="77777777" w:rsidR="00A84ED9" w:rsidRPr="009C320A" w:rsidRDefault="00A84ED9" w:rsidP="00A84ED9">
      <w:pPr>
        <w:pStyle w:val="Heading3"/>
        <w:spacing w:line="360" w:lineRule="auto"/>
        <w:ind w:left="680"/>
        <w:jc w:val="both"/>
        <w:rPr>
          <w:b w:val="0"/>
        </w:rPr>
      </w:pPr>
      <w:r w:rsidRPr="009C320A">
        <w:rPr>
          <w:b w:val="0"/>
        </w:rPr>
        <w:t>Parlaklık, seffaflık ve renk ayarları gibi temel video parametreleri program arayüzünden kontrol edilebilmelidir.</w:t>
      </w:r>
    </w:p>
    <w:p w14:paraId="2A6E2113" w14:textId="77777777" w:rsidR="00A84ED9" w:rsidRPr="009C320A" w:rsidRDefault="00A84ED9" w:rsidP="00A84ED9">
      <w:pPr>
        <w:pStyle w:val="Heading3"/>
        <w:spacing w:line="360" w:lineRule="auto"/>
        <w:ind w:left="680"/>
        <w:jc w:val="both"/>
        <w:rPr>
          <w:b w:val="0"/>
        </w:rPr>
      </w:pPr>
      <w:r w:rsidRPr="009C320A">
        <w:rPr>
          <w:b w:val="0"/>
        </w:rPr>
        <w:t>Aynı kameraya ait canlı ve arşiv görüntüsü arasında anında geçiş desteklenmelidir.</w:t>
      </w:r>
    </w:p>
    <w:p w14:paraId="5DF7B090" w14:textId="77777777" w:rsidR="00A84ED9" w:rsidRPr="009C320A" w:rsidRDefault="00A84ED9" w:rsidP="00A84ED9">
      <w:pPr>
        <w:pStyle w:val="Heading3"/>
        <w:spacing w:line="360" w:lineRule="auto"/>
        <w:ind w:left="680"/>
        <w:jc w:val="both"/>
        <w:rPr>
          <w:b w:val="0"/>
        </w:rPr>
      </w:pPr>
      <w:r w:rsidRPr="009C320A">
        <w:rPr>
          <w:b w:val="0"/>
        </w:rPr>
        <w:t>Sistem arşiv kayıtlarından klipler oluşturulabilmelidir.</w:t>
      </w:r>
    </w:p>
    <w:p w14:paraId="023D7C47" w14:textId="77777777" w:rsidR="00A84ED9" w:rsidRPr="00911171" w:rsidRDefault="00A84ED9" w:rsidP="00A84ED9">
      <w:pPr>
        <w:pStyle w:val="Heading3"/>
        <w:spacing w:line="360" w:lineRule="auto"/>
        <w:ind w:left="680"/>
        <w:jc w:val="both"/>
        <w:rPr>
          <w:b w:val="0"/>
          <w:color w:val="auto"/>
        </w:rPr>
      </w:pPr>
      <w:r w:rsidRPr="00911171">
        <w:rPr>
          <w:b w:val="0"/>
          <w:color w:val="auto"/>
        </w:rPr>
        <w:t>Sistem algıladığı olayları kullanıcıya bildirebilecektir.</w:t>
      </w:r>
    </w:p>
    <w:p w14:paraId="0BD55BDB" w14:textId="77777777" w:rsidR="00A84ED9" w:rsidRPr="009C320A" w:rsidRDefault="00A84ED9" w:rsidP="00A84ED9">
      <w:pPr>
        <w:pStyle w:val="Heading3"/>
        <w:spacing w:line="360" w:lineRule="auto"/>
        <w:ind w:left="680"/>
        <w:jc w:val="both"/>
        <w:rPr>
          <w:b w:val="0"/>
        </w:rPr>
      </w:pPr>
      <w:r w:rsidRPr="00911171">
        <w:rPr>
          <w:b w:val="0"/>
          <w:color w:val="auto"/>
        </w:rPr>
        <w:t xml:space="preserve">Sistem arayüzünün harita desteği </w:t>
      </w:r>
      <w:r w:rsidRPr="009C320A">
        <w:rPr>
          <w:b w:val="0"/>
        </w:rPr>
        <w:t>olmalıdır. Kullanıcı harita üzerinden direkt olarak video izlenme arayüzüne erişilebilmelidir.</w:t>
      </w:r>
    </w:p>
    <w:p w14:paraId="13318C8C" w14:textId="77777777" w:rsidR="00A84ED9" w:rsidRPr="009C320A" w:rsidRDefault="00A84ED9" w:rsidP="00A84ED9">
      <w:pPr>
        <w:pStyle w:val="Heading3"/>
        <w:spacing w:line="360" w:lineRule="auto"/>
        <w:ind w:left="680"/>
        <w:jc w:val="both"/>
        <w:rPr>
          <w:b w:val="0"/>
        </w:rPr>
      </w:pPr>
      <w:r w:rsidRPr="009C320A">
        <w:rPr>
          <w:b w:val="0"/>
        </w:rPr>
        <w:lastRenderedPageBreak/>
        <w:t>Sistem istemci yazılımı ile dağıtımı yapılacak video görüntüleri yönetebilmelidir.</w:t>
      </w:r>
    </w:p>
    <w:p w14:paraId="6EE992DD" w14:textId="77777777" w:rsidR="00A84ED9" w:rsidRPr="009C320A" w:rsidRDefault="00A84ED9" w:rsidP="00A84ED9">
      <w:pPr>
        <w:pStyle w:val="Heading3"/>
        <w:spacing w:line="360" w:lineRule="auto"/>
        <w:ind w:left="680"/>
        <w:jc w:val="both"/>
        <w:rPr>
          <w:b w:val="0"/>
        </w:rPr>
      </w:pPr>
      <w:r w:rsidRPr="009C320A">
        <w:rPr>
          <w:b w:val="0"/>
        </w:rPr>
        <w:t>Operatör seviyesindeki kullanıcılar, kendileri için önceden tanımlanmış video akışlarını kendileri için tanımlanmış şablonlar üzerinde izleyebilmelidirler. Operatör kullanıcıları için, hangi video veya videoların, hangi görüntü şablonunda izleneceğinin tanımı sistem üzerinden yapılabilmelidir.</w:t>
      </w:r>
    </w:p>
    <w:p w14:paraId="11B42C33" w14:textId="77777777" w:rsidR="00A84ED9" w:rsidRPr="009C320A" w:rsidRDefault="00A84ED9" w:rsidP="00A84ED9">
      <w:pPr>
        <w:pStyle w:val="Heading3"/>
        <w:spacing w:line="360" w:lineRule="auto"/>
        <w:ind w:left="680"/>
        <w:jc w:val="both"/>
        <w:rPr>
          <w:b w:val="0"/>
        </w:rPr>
      </w:pPr>
      <w:r w:rsidRPr="009C320A">
        <w:rPr>
          <w:b w:val="0"/>
        </w:rPr>
        <w:t xml:space="preserve">İstemci yazılımı, ana sistemin entegre olduğu yangın sistemi, hareket algılayıcıları, geçiş kontrol sistemleri gibi yan sistemlerin üreteceği alarmları </w:t>
      </w:r>
      <w:r w:rsidRPr="00911171">
        <w:rPr>
          <w:b w:val="0"/>
          <w:color w:val="auto"/>
        </w:rPr>
        <w:t xml:space="preserve">otomatik olarak algılamalı ve </w:t>
      </w:r>
      <w:r w:rsidRPr="009C320A">
        <w:rPr>
          <w:b w:val="0"/>
        </w:rPr>
        <w:t>otomatik olarak ilgili videoyu gösterebilmelidir.</w:t>
      </w:r>
      <w:r>
        <w:rPr>
          <w:b w:val="0"/>
        </w:rPr>
        <w:t xml:space="preserve"> </w:t>
      </w:r>
      <w:r w:rsidRPr="00911171">
        <w:rPr>
          <w:b w:val="0"/>
          <w:color w:val="FF0000"/>
        </w:rPr>
        <w:t>Hastane genelinde gelecek dönemde kurulacak sesli anons ve yangın alarm sistemine entegrasyona hazır bir altyapı bırakılacak kurulum esnasında söz konusu firmalara verilecek izinler konusunda kolaylık sağlanacaktır.</w:t>
      </w:r>
    </w:p>
    <w:p w14:paraId="48105ECB" w14:textId="77777777" w:rsidR="00A84ED9" w:rsidRPr="009C320A" w:rsidRDefault="00A84ED9" w:rsidP="00A84ED9">
      <w:pPr>
        <w:pStyle w:val="Heading3"/>
        <w:spacing w:line="360" w:lineRule="auto"/>
        <w:ind w:left="680"/>
        <w:jc w:val="both"/>
        <w:rPr>
          <w:b w:val="0"/>
        </w:rPr>
      </w:pPr>
      <w:r w:rsidRPr="009C320A">
        <w:rPr>
          <w:b w:val="0"/>
        </w:rPr>
        <w:t>Sistem izleme konsolları, video görüntüsünden fotoğraf ve klip kaydetmeyi desteklemelidir. Sistem en az MP4 video formatı ve BMP, JPEG, PNG, TIFF resim formatlarını desteklemelidir.</w:t>
      </w:r>
    </w:p>
    <w:p w14:paraId="3711696A" w14:textId="77777777" w:rsidR="00A84ED9" w:rsidRPr="009C320A" w:rsidRDefault="00A84ED9" w:rsidP="00A84ED9">
      <w:pPr>
        <w:pStyle w:val="Heading3"/>
        <w:spacing w:line="360" w:lineRule="auto"/>
        <w:ind w:left="680"/>
        <w:jc w:val="both"/>
        <w:rPr>
          <w:b w:val="0"/>
        </w:rPr>
      </w:pPr>
      <w:r w:rsidRPr="009C320A">
        <w:rPr>
          <w:b w:val="0"/>
        </w:rPr>
        <w:t>Sistem kendisine özgü güvenli ve şifreli bir video formatı sağlamalıdır. Bu formattaki video kayıtları başka oynatıcı programlar tarafından oynatılamamalıdır.</w:t>
      </w:r>
    </w:p>
    <w:p w14:paraId="3205CEEA" w14:textId="77777777" w:rsidR="00A84ED9" w:rsidRPr="009C320A" w:rsidRDefault="00A84ED9" w:rsidP="00A84ED9">
      <w:pPr>
        <w:pStyle w:val="Heading3"/>
        <w:spacing w:line="360" w:lineRule="auto"/>
        <w:ind w:left="680"/>
        <w:jc w:val="both"/>
        <w:rPr>
          <w:b w:val="0"/>
        </w:rPr>
      </w:pPr>
      <w:r w:rsidRPr="009C320A">
        <w:rPr>
          <w:b w:val="0"/>
        </w:rPr>
        <w:t>Sistem arşiv kayıtlarının istenilen bir bölümünden standart ve korumalı bir video klip oluşturabilmelidir. Bu video klip CD, DVD ve/veya harici bir depolama birimine aktarılabilmelidir. Korumalı arşivin izlenmesi için gerekli oynatıcı klip ile aynı medya üzerine kaydedilebilmelidir. Özel oynatıcının kurulabilmesi için PC üzerinde yönetici yetkisine ihtiyaç duyulmamalıdır.</w:t>
      </w:r>
    </w:p>
    <w:p w14:paraId="23DFC4D2" w14:textId="627A995F" w:rsidR="00A84ED9" w:rsidRDefault="00A84ED9" w:rsidP="00A84ED9">
      <w:pPr>
        <w:pStyle w:val="Heading3"/>
        <w:spacing w:line="360" w:lineRule="auto"/>
        <w:ind w:left="680"/>
        <w:jc w:val="both"/>
        <w:rPr>
          <w:b w:val="0"/>
        </w:rPr>
      </w:pPr>
      <w:r w:rsidRPr="009C320A">
        <w:rPr>
          <w:b w:val="0"/>
        </w:rPr>
        <w:t xml:space="preserve">Sistem ile birlikte </w:t>
      </w:r>
      <w:r w:rsidR="008069FC">
        <w:rPr>
          <w:b w:val="0"/>
        </w:rPr>
        <w:t>workstation üzerinde</w:t>
      </w:r>
      <w:r w:rsidRPr="009C320A">
        <w:rPr>
          <w:b w:val="0"/>
        </w:rPr>
        <w:t xml:space="preserve"> izleme yazılımı</w:t>
      </w:r>
      <w:r w:rsidR="008069FC">
        <w:rPr>
          <w:b w:val="0"/>
        </w:rPr>
        <w:t xml:space="preserve">na ilave olarak 4 cihaz için yazılım </w:t>
      </w:r>
      <w:r w:rsidRPr="009C320A">
        <w:rPr>
          <w:b w:val="0"/>
        </w:rPr>
        <w:t>lisansı da teklife dahil edilecektir.</w:t>
      </w:r>
    </w:p>
    <w:p w14:paraId="5A8E6FA6" w14:textId="77777777" w:rsidR="00A84ED9" w:rsidRDefault="00A84ED9" w:rsidP="00A84ED9">
      <w:pPr>
        <w:pStyle w:val="Heading3"/>
        <w:spacing w:line="360" w:lineRule="auto"/>
        <w:ind w:left="680"/>
        <w:jc w:val="both"/>
        <w:rPr>
          <w:b w:val="0"/>
        </w:rPr>
      </w:pPr>
      <w:r w:rsidRPr="00911171">
        <w:rPr>
          <w:b w:val="0"/>
          <w:color w:val="auto"/>
        </w:rPr>
        <w:t xml:space="preserve">Ürünler 3 yıllık üretici destek </w:t>
      </w:r>
      <w:r w:rsidRPr="00BA2C76">
        <w:rPr>
          <w:b w:val="0"/>
        </w:rPr>
        <w:t>paketi ile birlikte verilmelidir.</w:t>
      </w:r>
    </w:p>
    <w:p w14:paraId="255E1876" w14:textId="77777777" w:rsidR="00A84ED9" w:rsidRPr="0025768B" w:rsidRDefault="00A84ED9" w:rsidP="00A84ED9">
      <w:pPr>
        <w:pStyle w:val="Heading2"/>
        <w:numPr>
          <w:ilvl w:val="0"/>
          <w:numId w:val="0"/>
        </w:numPr>
        <w:jc w:val="both"/>
      </w:pPr>
    </w:p>
    <w:p w14:paraId="6C399FBA" w14:textId="77777777" w:rsidR="001D4260" w:rsidRDefault="00C164C1"/>
    <w:sectPr w:rsidR="001D4260" w:rsidSect="00AE2019">
      <w:headerReference w:type="even" r:id="rId7"/>
      <w:headerReference w:type="default" r:id="rId8"/>
      <w:footerReference w:type="even" r:id="rId9"/>
      <w:footerReference w:type="default" r:id="rId10"/>
      <w:headerReference w:type="first" r:id="rId11"/>
      <w:footerReference w:type="first" r:id="rId12"/>
      <w:pgSz w:w="11900" w:h="16840"/>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5DD2296" w16cid:durableId="1F018C10"/>
  <w16cid:commentId w16cid:paraId="2F84A56B" w16cid:durableId="1F018C11"/>
  <w16cid:commentId w16cid:paraId="397F8268" w16cid:durableId="1F0EB6F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56D91" w14:textId="77777777" w:rsidR="00C164C1" w:rsidRDefault="00C164C1" w:rsidP="00456EAD">
      <w:r>
        <w:separator/>
      </w:r>
    </w:p>
  </w:endnote>
  <w:endnote w:type="continuationSeparator" w:id="0">
    <w:p w14:paraId="23C4CC2D" w14:textId="77777777" w:rsidR="00C164C1" w:rsidRDefault="00C164C1" w:rsidP="00456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46351" w14:textId="77777777" w:rsidR="00456EAD" w:rsidRDefault="00456EA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9FB46" w14:textId="77777777" w:rsidR="00456EAD" w:rsidRDefault="00456EAD">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91233A" w14:textId="77777777" w:rsidR="00456EAD" w:rsidRDefault="00456EA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A26C9F" w14:textId="77777777" w:rsidR="00C164C1" w:rsidRDefault="00C164C1" w:rsidP="00456EAD">
      <w:r>
        <w:separator/>
      </w:r>
    </w:p>
  </w:footnote>
  <w:footnote w:type="continuationSeparator" w:id="0">
    <w:p w14:paraId="026E7AEF" w14:textId="77777777" w:rsidR="00C164C1" w:rsidRDefault="00C164C1" w:rsidP="00456E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27CB9" w14:textId="77777777" w:rsidR="00456EAD" w:rsidRDefault="00456EA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02C18" w14:textId="77777777" w:rsidR="00456EAD" w:rsidRDefault="00456EAD">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0FE00" w14:textId="77777777" w:rsidR="00456EAD" w:rsidRDefault="00456EA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D0E7C"/>
    <w:multiLevelType w:val="multilevel"/>
    <w:tmpl w:val="4DC4DDDA"/>
    <w:lvl w:ilvl="0">
      <w:start w:val="1"/>
      <w:numFmt w:val="decimal"/>
      <w:pStyle w:val="Heading1"/>
      <w:lvlText w:val="%1."/>
      <w:lvlJc w:val="left"/>
      <w:pPr>
        <w:ind w:left="0" w:firstLine="0"/>
      </w:pPr>
      <w:rPr>
        <w:rFonts w:ascii="Arial" w:eastAsia="Arial" w:hAnsi="Arial" w:cs="Arial" w:hint="default"/>
        <w:b/>
        <w:bCs/>
        <w:i w:val="0"/>
        <w:strike w:val="0"/>
        <w:dstrike w:val="0"/>
        <w:color w:val="000000"/>
        <w:sz w:val="28"/>
        <w:szCs w:val="28"/>
        <w:u w:val="none" w:color="000000"/>
        <w:bdr w:val="none" w:sz="0" w:space="0" w:color="auto"/>
        <w:shd w:val="clear" w:color="auto" w:fill="auto"/>
        <w:vertAlign w:val="baseline"/>
      </w:rPr>
    </w:lvl>
    <w:lvl w:ilvl="1">
      <w:start w:val="1"/>
      <w:numFmt w:val="decimal"/>
      <w:pStyle w:val="Heading2"/>
      <w:lvlText w:val="%1.%2."/>
      <w:lvlJc w:val="left"/>
      <w:pPr>
        <w:ind w:left="567" w:firstLine="0"/>
      </w:pPr>
      <w:rPr>
        <w:rFonts w:ascii="Arial" w:eastAsia="Arial" w:hAnsi="Arial" w:cs="Arial" w:hint="default"/>
        <w:b/>
        <w:bCs/>
        <w:i w:val="0"/>
        <w:strike w:val="0"/>
        <w:dstrike w:val="0"/>
        <w:color w:val="000000"/>
        <w:sz w:val="24"/>
        <w:szCs w:val="24"/>
        <w:u w:val="none" w:color="000000"/>
        <w:bdr w:val="none" w:sz="0" w:space="0" w:color="auto"/>
        <w:shd w:val="clear" w:color="auto" w:fill="auto"/>
        <w:vertAlign w:val="baseline"/>
      </w:rPr>
    </w:lvl>
    <w:lvl w:ilvl="2">
      <w:start w:val="1"/>
      <w:numFmt w:val="decimal"/>
      <w:pStyle w:val="Heading3"/>
      <w:lvlText w:val="%1.%2.%3."/>
      <w:lvlJc w:val="left"/>
      <w:pPr>
        <w:ind w:left="709"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3">
      <w:start w:val="1"/>
      <w:numFmt w:val="none"/>
      <w:lvlText w:val="3.7.1.1."/>
      <w:lvlJc w:val="left"/>
      <w:pPr>
        <w:ind w:left="1134" w:firstLine="0"/>
      </w:pPr>
      <w:rPr>
        <w:rFonts w:ascii="Arial" w:eastAsia="Arial" w:hAnsi="Arial" w:cs="Arial" w:hint="default"/>
        <w:b/>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16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88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60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32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040" w:firstLine="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DD2"/>
    <w:rsid w:val="0004199F"/>
    <w:rsid w:val="00076E97"/>
    <w:rsid w:val="000D4850"/>
    <w:rsid w:val="00100F02"/>
    <w:rsid w:val="00123ED9"/>
    <w:rsid w:val="001C27A7"/>
    <w:rsid w:val="002619AA"/>
    <w:rsid w:val="0026787E"/>
    <w:rsid w:val="002B2A4A"/>
    <w:rsid w:val="002C00B5"/>
    <w:rsid w:val="002E4EAD"/>
    <w:rsid w:val="003119CB"/>
    <w:rsid w:val="00341507"/>
    <w:rsid w:val="00341950"/>
    <w:rsid w:val="0036019D"/>
    <w:rsid w:val="00374BF2"/>
    <w:rsid w:val="00383FD7"/>
    <w:rsid w:val="00404B0A"/>
    <w:rsid w:val="00456EAD"/>
    <w:rsid w:val="004E6A5A"/>
    <w:rsid w:val="005760A2"/>
    <w:rsid w:val="00584A30"/>
    <w:rsid w:val="005B1F10"/>
    <w:rsid w:val="005D321D"/>
    <w:rsid w:val="00612D77"/>
    <w:rsid w:val="006D248C"/>
    <w:rsid w:val="006D3908"/>
    <w:rsid w:val="006E3CD6"/>
    <w:rsid w:val="007122A8"/>
    <w:rsid w:val="00756668"/>
    <w:rsid w:val="0078436F"/>
    <w:rsid w:val="007E2529"/>
    <w:rsid w:val="008066AC"/>
    <w:rsid w:val="008069FC"/>
    <w:rsid w:val="008150AF"/>
    <w:rsid w:val="008F250B"/>
    <w:rsid w:val="00996932"/>
    <w:rsid w:val="009D227C"/>
    <w:rsid w:val="00A84ED9"/>
    <w:rsid w:val="00AC5D9E"/>
    <w:rsid w:val="00AE2019"/>
    <w:rsid w:val="00AE7BF1"/>
    <w:rsid w:val="00AF3DBD"/>
    <w:rsid w:val="00B02DD2"/>
    <w:rsid w:val="00B4085B"/>
    <w:rsid w:val="00B66C32"/>
    <w:rsid w:val="00B827E4"/>
    <w:rsid w:val="00BD45B3"/>
    <w:rsid w:val="00BF7A46"/>
    <w:rsid w:val="00C042B9"/>
    <w:rsid w:val="00C05283"/>
    <w:rsid w:val="00C164C1"/>
    <w:rsid w:val="00CF1657"/>
    <w:rsid w:val="00CF3079"/>
    <w:rsid w:val="00D83E9C"/>
    <w:rsid w:val="00DC3F52"/>
    <w:rsid w:val="00E2622C"/>
    <w:rsid w:val="00E749CF"/>
    <w:rsid w:val="00ED0B66"/>
    <w:rsid w:val="00F50A5E"/>
    <w:rsid w:val="00F97862"/>
    <w:rsid w:val="00FC5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C63C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uiPriority w:val="9"/>
    <w:unhideWhenUsed/>
    <w:qFormat/>
    <w:rsid w:val="00A84ED9"/>
    <w:pPr>
      <w:keepNext/>
      <w:keepLines/>
      <w:numPr>
        <w:numId w:val="1"/>
      </w:numPr>
      <w:spacing w:after="129" w:line="259" w:lineRule="auto"/>
      <w:outlineLvl w:val="0"/>
    </w:pPr>
    <w:rPr>
      <w:rFonts w:ascii="Arial" w:eastAsia="Arial" w:hAnsi="Arial" w:cs="Arial"/>
      <w:b/>
      <w:color w:val="000000"/>
      <w:sz w:val="28"/>
      <w:szCs w:val="22"/>
      <w:u w:val="single" w:color="000000"/>
      <w:lang w:val="tr-TR" w:eastAsia="tr-TR"/>
    </w:rPr>
  </w:style>
  <w:style w:type="paragraph" w:styleId="Heading2">
    <w:name w:val="heading 2"/>
    <w:next w:val="Normal"/>
    <w:link w:val="Heading2Char"/>
    <w:uiPriority w:val="9"/>
    <w:unhideWhenUsed/>
    <w:qFormat/>
    <w:rsid w:val="00A84ED9"/>
    <w:pPr>
      <w:keepNext/>
      <w:keepLines/>
      <w:numPr>
        <w:ilvl w:val="1"/>
        <w:numId w:val="1"/>
      </w:numPr>
      <w:spacing w:line="259" w:lineRule="auto"/>
      <w:outlineLvl w:val="1"/>
    </w:pPr>
    <w:rPr>
      <w:rFonts w:ascii="Arial" w:eastAsia="Arial" w:hAnsi="Arial" w:cs="Arial"/>
      <w:b/>
      <w:color w:val="000000"/>
      <w:szCs w:val="22"/>
      <w:lang w:val="tr-TR" w:eastAsia="tr-TR"/>
    </w:rPr>
  </w:style>
  <w:style w:type="paragraph" w:styleId="Heading3">
    <w:name w:val="heading 3"/>
    <w:next w:val="Normal"/>
    <w:link w:val="Heading3Char"/>
    <w:uiPriority w:val="9"/>
    <w:unhideWhenUsed/>
    <w:qFormat/>
    <w:rsid w:val="00A84ED9"/>
    <w:pPr>
      <w:keepNext/>
      <w:keepLines/>
      <w:numPr>
        <w:ilvl w:val="2"/>
        <w:numId w:val="1"/>
      </w:numPr>
      <w:spacing w:line="259" w:lineRule="auto"/>
      <w:outlineLvl w:val="2"/>
    </w:pPr>
    <w:rPr>
      <w:rFonts w:ascii="Arial" w:eastAsia="Arial" w:hAnsi="Arial" w:cs="Arial"/>
      <w:b/>
      <w:color w:val="000000"/>
      <w:szCs w:val="22"/>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4ED9"/>
    <w:rPr>
      <w:rFonts w:ascii="Arial" w:eastAsia="Arial" w:hAnsi="Arial" w:cs="Arial"/>
      <w:b/>
      <w:color w:val="000000"/>
      <w:sz w:val="28"/>
      <w:szCs w:val="22"/>
      <w:u w:val="single" w:color="000000"/>
      <w:lang w:val="tr-TR" w:eastAsia="tr-TR"/>
    </w:rPr>
  </w:style>
  <w:style w:type="character" w:customStyle="1" w:styleId="Heading2Char">
    <w:name w:val="Heading 2 Char"/>
    <w:basedOn w:val="DefaultParagraphFont"/>
    <w:link w:val="Heading2"/>
    <w:uiPriority w:val="9"/>
    <w:rsid w:val="00A84ED9"/>
    <w:rPr>
      <w:rFonts w:ascii="Arial" w:eastAsia="Arial" w:hAnsi="Arial" w:cs="Arial"/>
      <w:b/>
      <w:color w:val="000000"/>
      <w:szCs w:val="22"/>
      <w:lang w:val="tr-TR" w:eastAsia="tr-TR"/>
    </w:rPr>
  </w:style>
  <w:style w:type="character" w:customStyle="1" w:styleId="Heading3Char">
    <w:name w:val="Heading 3 Char"/>
    <w:basedOn w:val="DefaultParagraphFont"/>
    <w:link w:val="Heading3"/>
    <w:uiPriority w:val="9"/>
    <w:rsid w:val="00A84ED9"/>
    <w:rPr>
      <w:rFonts w:ascii="Arial" w:eastAsia="Arial" w:hAnsi="Arial" w:cs="Arial"/>
      <w:b/>
      <w:color w:val="000000"/>
      <w:szCs w:val="22"/>
      <w:lang w:val="tr-TR" w:eastAsia="tr-TR"/>
    </w:rPr>
  </w:style>
  <w:style w:type="character" w:styleId="CommentReference">
    <w:name w:val="annotation reference"/>
    <w:basedOn w:val="DefaultParagraphFont"/>
    <w:uiPriority w:val="99"/>
    <w:semiHidden/>
    <w:unhideWhenUsed/>
    <w:rsid w:val="00A84ED9"/>
    <w:rPr>
      <w:sz w:val="16"/>
      <w:szCs w:val="16"/>
    </w:rPr>
  </w:style>
  <w:style w:type="paragraph" w:styleId="CommentText">
    <w:name w:val="annotation text"/>
    <w:basedOn w:val="Normal"/>
    <w:link w:val="CommentTextChar"/>
    <w:uiPriority w:val="99"/>
    <w:semiHidden/>
    <w:unhideWhenUsed/>
    <w:rsid w:val="00A84ED9"/>
    <w:pPr>
      <w:spacing w:after="10"/>
      <w:ind w:left="370" w:hanging="10"/>
      <w:jc w:val="both"/>
    </w:pPr>
    <w:rPr>
      <w:rFonts w:ascii="Arial" w:eastAsia="Arial" w:hAnsi="Arial" w:cs="Arial"/>
      <w:color w:val="000000"/>
      <w:sz w:val="20"/>
      <w:szCs w:val="20"/>
      <w:lang w:val="tr-TR" w:eastAsia="tr-TR"/>
    </w:rPr>
  </w:style>
  <w:style w:type="character" w:customStyle="1" w:styleId="CommentTextChar">
    <w:name w:val="Comment Text Char"/>
    <w:basedOn w:val="DefaultParagraphFont"/>
    <w:link w:val="CommentText"/>
    <w:uiPriority w:val="99"/>
    <w:semiHidden/>
    <w:rsid w:val="00A84ED9"/>
    <w:rPr>
      <w:rFonts w:ascii="Arial" w:eastAsia="Arial" w:hAnsi="Arial" w:cs="Arial"/>
      <w:color w:val="000000"/>
      <w:sz w:val="20"/>
      <w:szCs w:val="20"/>
      <w:lang w:val="tr-TR" w:eastAsia="tr-TR"/>
    </w:rPr>
  </w:style>
  <w:style w:type="paragraph" w:styleId="BalloonText">
    <w:name w:val="Balloon Text"/>
    <w:basedOn w:val="Normal"/>
    <w:link w:val="BalloonTextChar"/>
    <w:uiPriority w:val="99"/>
    <w:semiHidden/>
    <w:unhideWhenUsed/>
    <w:rsid w:val="00A84ED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84ED9"/>
    <w:rPr>
      <w:rFonts w:ascii="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BF7A46"/>
    <w:pPr>
      <w:spacing w:after="0"/>
      <w:ind w:left="0" w:firstLine="0"/>
      <w:jc w:val="left"/>
    </w:pPr>
    <w:rPr>
      <w:rFonts w:asciiTheme="minorHAnsi" w:eastAsiaTheme="minorHAnsi" w:hAnsiTheme="minorHAnsi" w:cstheme="minorBidi"/>
      <w:b/>
      <w:bCs/>
      <w:color w:val="auto"/>
      <w:lang w:val="en-US" w:eastAsia="en-US"/>
    </w:rPr>
  </w:style>
  <w:style w:type="character" w:customStyle="1" w:styleId="CommentSubjectChar">
    <w:name w:val="Comment Subject Char"/>
    <w:basedOn w:val="CommentTextChar"/>
    <w:link w:val="CommentSubject"/>
    <w:uiPriority w:val="99"/>
    <w:semiHidden/>
    <w:rsid w:val="00BF7A46"/>
    <w:rPr>
      <w:rFonts w:ascii="Arial" w:eastAsia="Arial" w:hAnsi="Arial" w:cs="Arial"/>
      <w:b/>
      <w:bCs/>
      <w:color w:val="000000"/>
      <w:sz w:val="20"/>
      <w:szCs w:val="20"/>
      <w:lang w:val="tr-TR" w:eastAsia="tr-TR"/>
    </w:rPr>
  </w:style>
  <w:style w:type="paragraph" w:styleId="Header">
    <w:name w:val="header"/>
    <w:basedOn w:val="Normal"/>
    <w:link w:val="HeaderChar"/>
    <w:uiPriority w:val="99"/>
    <w:unhideWhenUsed/>
    <w:rsid w:val="00456EAD"/>
    <w:pPr>
      <w:tabs>
        <w:tab w:val="center" w:pos="4536"/>
        <w:tab w:val="right" w:pos="9072"/>
      </w:tabs>
    </w:pPr>
  </w:style>
  <w:style w:type="character" w:customStyle="1" w:styleId="HeaderChar">
    <w:name w:val="Header Char"/>
    <w:basedOn w:val="DefaultParagraphFont"/>
    <w:link w:val="Header"/>
    <w:uiPriority w:val="99"/>
    <w:rsid w:val="00456EAD"/>
  </w:style>
  <w:style w:type="paragraph" w:styleId="Footer">
    <w:name w:val="footer"/>
    <w:basedOn w:val="Normal"/>
    <w:link w:val="FooterChar"/>
    <w:uiPriority w:val="99"/>
    <w:unhideWhenUsed/>
    <w:rsid w:val="00456EAD"/>
    <w:pPr>
      <w:tabs>
        <w:tab w:val="center" w:pos="4536"/>
        <w:tab w:val="right" w:pos="9072"/>
      </w:tabs>
    </w:pPr>
  </w:style>
  <w:style w:type="character" w:customStyle="1" w:styleId="FooterChar">
    <w:name w:val="Footer Char"/>
    <w:basedOn w:val="DefaultParagraphFont"/>
    <w:link w:val="Footer"/>
    <w:uiPriority w:val="99"/>
    <w:rsid w:val="00456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1814</Words>
  <Characters>10346</Characters>
  <Application>Microsoft Office Word</Application>
  <DocSecurity>0</DocSecurity>
  <Lines>86</Lines>
  <Paragraphs>24</Paragraphs>
  <ScaleCrop>false</ScaleCrop>
  <Company/>
  <LinksUpToDate>false</LinksUpToDate>
  <CharactersWithSpaces>12136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2018-08-13T13:10:00Z</dcterms:created>
  <dcterms:modified xsi:type="dcterms:W3CDTF">2018-08-13T13:10:00Z</dcterms:modified>
</cp:coreProperties>
</file>